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4288" w14:textId="77777777" w:rsidR="00155E64" w:rsidRDefault="00155E64">
      <w:pPr>
        <w:pStyle w:val="Corpodetexto"/>
        <w:spacing w:before="114"/>
        <w:ind w:left="0"/>
        <w:jc w:val="left"/>
      </w:pPr>
    </w:p>
    <w:p w14:paraId="2AAE30DE" w14:textId="77777777" w:rsidR="004A1A72" w:rsidRPr="004A1A72" w:rsidRDefault="004A1A72" w:rsidP="004A1A72">
      <w:pPr>
        <w:spacing w:line="360" w:lineRule="auto"/>
        <w:jc w:val="center"/>
        <w:rPr>
          <w:b/>
          <w:bCs/>
          <w:sz w:val="24"/>
          <w:szCs w:val="24"/>
        </w:rPr>
      </w:pPr>
      <w:r w:rsidRPr="004A1A72">
        <w:rPr>
          <w:b/>
          <w:bCs/>
          <w:sz w:val="24"/>
          <w:szCs w:val="24"/>
        </w:rPr>
        <w:t>ANEXO I</w:t>
      </w:r>
    </w:p>
    <w:p w14:paraId="779583EB" w14:textId="77777777" w:rsidR="004A1A72" w:rsidRPr="004A1A72" w:rsidRDefault="004A1A72" w:rsidP="004A1A72">
      <w:pPr>
        <w:spacing w:line="360" w:lineRule="auto"/>
        <w:rPr>
          <w:sz w:val="24"/>
          <w:szCs w:val="24"/>
        </w:rPr>
      </w:pPr>
    </w:p>
    <w:p w14:paraId="3DF2D551" w14:textId="122A116E" w:rsidR="004A1A72" w:rsidRPr="004A1A72" w:rsidRDefault="004A1A72" w:rsidP="004A1A72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4A1A72">
        <w:rPr>
          <w:b/>
          <w:bCs/>
          <w:sz w:val="24"/>
          <w:szCs w:val="24"/>
        </w:rPr>
        <w:t>EDITAL Nº 01/2025/PPGPECIM</w:t>
      </w:r>
    </w:p>
    <w:p w14:paraId="27EE6383" w14:textId="77777777" w:rsidR="004A1A72" w:rsidRPr="004A1A72" w:rsidRDefault="004A1A72" w:rsidP="004A1A72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7F6C5F52" w14:textId="77777777" w:rsidR="004A1A72" w:rsidRPr="004A1A72" w:rsidRDefault="004A1A72" w:rsidP="004A1A72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4A1A72">
        <w:rPr>
          <w:b/>
          <w:bCs/>
          <w:sz w:val="24"/>
          <w:szCs w:val="24"/>
        </w:rPr>
        <w:t>FORMULÁRIO DE INSCRIÇÃO</w:t>
      </w:r>
    </w:p>
    <w:p w14:paraId="7B91B89C" w14:textId="77777777" w:rsidR="004A1A72" w:rsidRPr="004A1A72" w:rsidRDefault="004A1A72" w:rsidP="004A1A72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20642133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Nome da chapa: ______________________________________________________</w:t>
      </w:r>
    </w:p>
    <w:p w14:paraId="3C5A63FD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72BABF2B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Candidato(a) a Coordenador(a): _________________________________________</w:t>
      </w:r>
    </w:p>
    <w:p w14:paraId="0144C1CC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Matrícula SIAPE: _____________________________________________________</w:t>
      </w:r>
    </w:p>
    <w:p w14:paraId="45CB553F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24923D30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Candidato(a) a Vice-Coordenador(a): _____________________________________</w:t>
      </w:r>
    </w:p>
    <w:p w14:paraId="19421D93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Matrícula SIAPE ______________________________________________________</w:t>
      </w:r>
    </w:p>
    <w:p w14:paraId="187560A7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6A09AEBF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Formalizamos, através do presente, nossa inscrição para concorrer ao cargo de Coordenador e Vice-Coordenador do Curso de Licenciatura em Química, conforme disposto no Edital nº. 01/2025/Química.</w:t>
      </w:r>
    </w:p>
    <w:p w14:paraId="1081CB8D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5E6AA4DB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3C434E16" w14:textId="77777777" w:rsidR="004A1A72" w:rsidRPr="004A1A72" w:rsidRDefault="004A1A72" w:rsidP="004A1A72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7D176460" w14:textId="714C7F41" w:rsidR="004A1A72" w:rsidRPr="004A1A72" w:rsidRDefault="004A1A72" w:rsidP="004A1A72">
      <w:pPr>
        <w:adjustRightInd w:val="0"/>
        <w:spacing w:line="360" w:lineRule="auto"/>
        <w:jc w:val="right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 xml:space="preserve">Rio Branco (AC), ________de </w:t>
      </w:r>
      <w:r>
        <w:rPr>
          <w:bCs/>
          <w:sz w:val="24"/>
          <w:szCs w:val="24"/>
        </w:rPr>
        <w:t>agosto</w:t>
      </w:r>
      <w:r w:rsidRPr="004A1A72">
        <w:rPr>
          <w:bCs/>
          <w:sz w:val="24"/>
          <w:szCs w:val="24"/>
        </w:rPr>
        <w:t xml:space="preserve"> de 2025.</w:t>
      </w:r>
    </w:p>
    <w:p w14:paraId="0572B489" w14:textId="77777777" w:rsidR="004A1A72" w:rsidRPr="004A1A72" w:rsidRDefault="004A1A72" w:rsidP="004A1A72">
      <w:pPr>
        <w:adjustRightInd w:val="0"/>
        <w:spacing w:line="360" w:lineRule="auto"/>
        <w:jc w:val="right"/>
        <w:rPr>
          <w:bCs/>
          <w:sz w:val="24"/>
          <w:szCs w:val="24"/>
        </w:rPr>
      </w:pPr>
    </w:p>
    <w:p w14:paraId="24A4DF2B" w14:textId="77777777" w:rsidR="004A1A72" w:rsidRPr="004A1A72" w:rsidRDefault="004A1A72" w:rsidP="004A1A72">
      <w:pPr>
        <w:adjustRightInd w:val="0"/>
        <w:spacing w:line="360" w:lineRule="auto"/>
        <w:jc w:val="right"/>
        <w:rPr>
          <w:bCs/>
          <w:sz w:val="24"/>
          <w:szCs w:val="24"/>
        </w:rPr>
      </w:pPr>
    </w:p>
    <w:p w14:paraId="641231FC" w14:textId="77777777" w:rsidR="004A1A72" w:rsidRPr="004A1A72" w:rsidRDefault="004A1A72" w:rsidP="004A1A72">
      <w:pPr>
        <w:adjustRightInd w:val="0"/>
        <w:spacing w:line="360" w:lineRule="auto"/>
        <w:jc w:val="center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________________________________________</w:t>
      </w:r>
    </w:p>
    <w:p w14:paraId="291487AF" w14:textId="77777777" w:rsidR="004A1A72" w:rsidRPr="004A1A72" w:rsidRDefault="004A1A72" w:rsidP="004A1A72">
      <w:pPr>
        <w:adjustRightInd w:val="0"/>
        <w:spacing w:line="360" w:lineRule="auto"/>
        <w:jc w:val="center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Assinatura do Candidato(a) Coordenador(a)</w:t>
      </w:r>
    </w:p>
    <w:p w14:paraId="13A61713" w14:textId="77777777" w:rsidR="004A1A72" w:rsidRDefault="004A1A72" w:rsidP="004A1A72">
      <w:pPr>
        <w:spacing w:line="360" w:lineRule="auto"/>
        <w:jc w:val="center"/>
        <w:rPr>
          <w:sz w:val="24"/>
          <w:szCs w:val="24"/>
        </w:rPr>
      </w:pPr>
    </w:p>
    <w:p w14:paraId="6DCD3033" w14:textId="77777777" w:rsidR="004A1A72" w:rsidRPr="004A1A72" w:rsidRDefault="004A1A72" w:rsidP="004A1A72">
      <w:pPr>
        <w:spacing w:line="360" w:lineRule="auto"/>
        <w:jc w:val="center"/>
        <w:rPr>
          <w:sz w:val="24"/>
          <w:szCs w:val="24"/>
        </w:rPr>
      </w:pPr>
    </w:p>
    <w:p w14:paraId="65CFE6DA" w14:textId="77777777" w:rsidR="004A1A72" w:rsidRPr="004A1A72" w:rsidRDefault="004A1A72" w:rsidP="004A1A72">
      <w:pPr>
        <w:adjustRightInd w:val="0"/>
        <w:spacing w:line="360" w:lineRule="auto"/>
        <w:jc w:val="center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________________________________________</w:t>
      </w:r>
    </w:p>
    <w:p w14:paraId="73D826D0" w14:textId="77777777" w:rsidR="004A1A72" w:rsidRPr="004A1A72" w:rsidRDefault="004A1A72" w:rsidP="004A1A72">
      <w:pPr>
        <w:adjustRightInd w:val="0"/>
        <w:spacing w:line="360" w:lineRule="auto"/>
        <w:jc w:val="center"/>
        <w:rPr>
          <w:bCs/>
          <w:sz w:val="24"/>
          <w:szCs w:val="24"/>
        </w:rPr>
      </w:pPr>
      <w:r w:rsidRPr="004A1A72">
        <w:rPr>
          <w:bCs/>
          <w:sz w:val="24"/>
          <w:szCs w:val="24"/>
        </w:rPr>
        <w:t>Assinatura do Candidato a Vice-Coordenador(a)</w:t>
      </w:r>
    </w:p>
    <w:p w14:paraId="1EEC4258" w14:textId="77777777" w:rsidR="00155E64" w:rsidRPr="004A1A72" w:rsidRDefault="00155E64" w:rsidP="004A1A72">
      <w:pPr>
        <w:pStyle w:val="Ttulo2"/>
        <w:ind w:left="481" w:right="426"/>
        <w:rPr>
          <w:rFonts w:ascii="Times New Roman" w:hAnsi="Times New Roman" w:cs="Times New Roman"/>
        </w:rPr>
      </w:pPr>
    </w:p>
    <w:sectPr w:rsidR="00155E64" w:rsidRPr="004A1A72">
      <w:headerReference w:type="default" r:id="rId7"/>
      <w:footerReference w:type="default" r:id="rId8"/>
      <w:pgSz w:w="11920" w:h="16850"/>
      <w:pgMar w:top="3300" w:right="1275" w:bottom="880" w:left="850" w:header="140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018E" w14:textId="77777777" w:rsidR="007F7AB4" w:rsidRDefault="007F7AB4">
      <w:r>
        <w:separator/>
      </w:r>
    </w:p>
  </w:endnote>
  <w:endnote w:type="continuationSeparator" w:id="0">
    <w:p w14:paraId="0452A7BE" w14:textId="77777777" w:rsidR="007F7AB4" w:rsidRDefault="007F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1927" w14:textId="77777777" w:rsidR="00155E64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10AC11E1" wp14:editId="3436B117">
              <wp:simplePos x="0" y="0"/>
              <wp:positionH relativeFrom="page">
                <wp:posOffset>923340</wp:posOffset>
              </wp:positionH>
              <wp:positionV relativeFrom="page">
                <wp:posOffset>10115590</wp:posOffset>
              </wp:positionV>
              <wp:extent cx="4660900" cy="283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008DD" w14:textId="77777777" w:rsidR="00155E64" w:rsidRDefault="00000000">
                          <w:pPr>
                            <w:spacing w:before="14"/>
                            <w:ind w:left="39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9"/>
                              <w:sz w:val="15"/>
                            </w:rPr>
                            <w:t>Campus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Universitário,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BR</w:t>
                          </w:r>
                          <w:r>
                            <w:rPr>
                              <w:color w:val="000009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364,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Km</w:t>
                          </w:r>
                          <w:r>
                            <w:rPr>
                              <w:color w:val="000009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04</w:t>
                          </w:r>
                          <w:r>
                            <w:rPr>
                              <w:color w:val="000009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– Distrito Industrial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– Rio</w:t>
                          </w:r>
                          <w:r>
                            <w:rPr>
                              <w:color w:val="000009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Branco/AC,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CEP:</w:t>
                          </w:r>
                          <w:r>
                            <w:rPr>
                              <w:color w:val="000009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69.920-900,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Fone: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(68)</w:t>
                          </w:r>
                          <w:r>
                            <w:rPr>
                              <w:color w:val="000009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3901-</w:t>
                          </w:r>
                          <w:r>
                            <w:rPr>
                              <w:color w:val="000009"/>
                              <w:spacing w:val="-2"/>
                              <w:sz w:val="15"/>
                            </w:rPr>
                            <w:t>2608.</w:t>
                          </w:r>
                        </w:p>
                        <w:p w14:paraId="2850C8E6" w14:textId="77777777" w:rsidR="00155E64" w:rsidRDefault="00155E64">
                          <w:pPr>
                            <w:spacing w:before="9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http://www2.ufac.br/editais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C11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2.7pt;margin-top:796.5pt;width:367pt;height:22.3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" filled="f" stroked="f">
              <v:textbox inset="0,0,0,0">
                <w:txbxContent>
                  <w:p w14:paraId="1CB008DD" w14:textId="77777777" w:rsidR="00155E64" w:rsidRDefault="00000000">
                    <w:pPr>
                      <w:spacing w:before="14"/>
                      <w:ind w:left="39"/>
                      <w:rPr>
                        <w:sz w:val="15"/>
                      </w:rPr>
                    </w:pPr>
                    <w:r>
                      <w:rPr>
                        <w:color w:val="000009"/>
                        <w:sz w:val="15"/>
                      </w:rPr>
                      <w:t>Campus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Universitário,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BR</w:t>
                    </w:r>
                    <w:r>
                      <w:rPr>
                        <w:color w:val="000009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364,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Km</w:t>
                    </w:r>
                    <w:r>
                      <w:rPr>
                        <w:color w:val="000009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04</w:t>
                    </w:r>
                    <w:r>
                      <w:rPr>
                        <w:color w:val="000009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– Distrito Industrial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– Rio</w:t>
                    </w:r>
                    <w:r>
                      <w:rPr>
                        <w:color w:val="000009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Branco/AC,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CEP:</w:t>
                    </w:r>
                    <w:r>
                      <w:rPr>
                        <w:color w:val="000009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69.920-900,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Fone: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(68)</w:t>
                    </w:r>
                    <w:r>
                      <w:rPr>
                        <w:color w:val="000009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3901-</w:t>
                    </w:r>
                    <w:r>
                      <w:rPr>
                        <w:color w:val="000009"/>
                        <w:spacing w:val="-2"/>
                        <w:sz w:val="15"/>
                      </w:rPr>
                      <w:t>2608.</w:t>
                    </w:r>
                  </w:p>
                  <w:p w14:paraId="2850C8E6" w14:textId="77777777" w:rsidR="00155E64" w:rsidRDefault="00155E64">
                    <w:pPr>
                      <w:spacing w:before="9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http://www2.ufac.br/editais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392D" w14:textId="77777777" w:rsidR="007F7AB4" w:rsidRDefault="007F7AB4">
      <w:r>
        <w:separator/>
      </w:r>
    </w:p>
  </w:footnote>
  <w:footnote w:type="continuationSeparator" w:id="0">
    <w:p w14:paraId="2B914DF5" w14:textId="77777777" w:rsidR="007F7AB4" w:rsidRDefault="007F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B1BA" w14:textId="77777777" w:rsidR="00155E64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489536" behindDoc="1" locked="0" layoutInCell="1" allowOverlap="1" wp14:anchorId="6579202E" wp14:editId="72D47507">
          <wp:simplePos x="0" y="0"/>
          <wp:positionH relativeFrom="page">
            <wp:posOffset>3615690</wp:posOffset>
          </wp:positionH>
          <wp:positionV relativeFrom="page">
            <wp:posOffset>893200</wp:posOffset>
          </wp:positionV>
          <wp:extent cx="321945" cy="4468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945" cy="44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B9A7218" wp14:editId="4F17F9EE">
              <wp:simplePos x="0" y="0"/>
              <wp:positionH relativeFrom="page">
                <wp:posOffset>808024</wp:posOffset>
              </wp:positionH>
              <wp:positionV relativeFrom="page">
                <wp:posOffset>2089657</wp:posOffset>
              </wp:positionV>
              <wp:extent cx="594995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9950" h="18415">
                            <a:moveTo>
                              <a:pt x="59494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49441" y="18288"/>
                            </a:lnTo>
                            <a:lnTo>
                              <a:pt x="5949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C39F6" id="Graphic 2" o:spid="_x0000_s1026" style="position:absolute;margin-left:63.6pt;margin-top:164.55pt;width:468.5pt;height:1.4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99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" path="m5949441,l,,,18288r5949441,l5949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65DBF8EC" wp14:editId="42E9714B">
              <wp:simplePos x="0" y="0"/>
              <wp:positionH relativeFrom="page">
                <wp:posOffset>1511553</wp:posOffset>
              </wp:positionH>
              <wp:positionV relativeFrom="page">
                <wp:posOffset>1365928</wp:posOffset>
              </wp:positionV>
              <wp:extent cx="4542790" cy="726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2790" cy="726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49CB8" w14:textId="77777777" w:rsidR="00155E64" w:rsidRDefault="00000000">
                          <w:pPr>
                            <w:spacing w:before="19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Acre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Ufac</w:t>
                          </w:r>
                        </w:p>
                        <w:p w14:paraId="4A6CFEC2" w14:textId="77777777" w:rsidR="00155E64" w:rsidRDefault="00000000">
                          <w:pPr>
                            <w:ind w:left="1119" w:right="1121" w:firstLine="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Pró- Reitoria de Pesquisa e Pós-graduação - Propeg Centro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Biológicas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Natureza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4"/>
                            </w:rPr>
                            <w:t>CCBN</w:t>
                          </w:r>
                        </w:p>
                        <w:p w14:paraId="52762FFE" w14:textId="77777777" w:rsidR="00155E64" w:rsidRDefault="00000000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Matemática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4"/>
                            </w:rPr>
                            <w:t>Mpecim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BF8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9pt;margin-top:107.55pt;width:357.7pt;height:57.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" filled="f" stroked="f">
              <v:textbox inset="0,0,0,0">
                <w:txbxContent>
                  <w:p w14:paraId="31349CB8" w14:textId="77777777" w:rsidR="00155E64" w:rsidRDefault="00000000">
                    <w:pPr>
                      <w:spacing w:before="19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Federal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Acre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Ufac</w:t>
                    </w:r>
                  </w:p>
                  <w:p w14:paraId="4A6CFEC2" w14:textId="77777777" w:rsidR="00155E64" w:rsidRDefault="00000000">
                    <w:pPr>
                      <w:ind w:left="1119" w:right="1121" w:firstLine="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Pró- Reitoria de Pesquisa e Pós-graduação - Propeg Centro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Biológicas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Natureza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4"/>
                      </w:rPr>
                      <w:t>CCBN</w:t>
                    </w:r>
                  </w:p>
                  <w:p w14:paraId="52762FFE" w14:textId="77777777" w:rsidR="00155E64" w:rsidRDefault="00000000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Matemática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4"/>
                      </w:rPr>
                      <w:t>Mpecim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AA6"/>
    <w:multiLevelType w:val="multilevel"/>
    <w:tmpl w:val="8D9886D0"/>
    <w:lvl w:ilvl="0">
      <w:start w:val="11"/>
      <w:numFmt w:val="decimal"/>
      <w:lvlText w:val="%1"/>
      <w:lvlJc w:val="left"/>
      <w:pPr>
        <w:ind w:left="1108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7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8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6B5086E"/>
    <w:multiLevelType w:val="hybridMultilevel"/>
    <w:tmpl w:val="1EBED5D8"/>
    <w:lvl w:ilvl="0" w:tplc="63ECF32E">
      <w:start w:val="1"/>
      <w:numFmt w:val="upperRoman"/>
      <w:lvlText w:val="%1"/>
      <w:lvlJc w:val="left"/>
      <w:pPr>
        <w:ind w:left="568" w:hanging="176"/>
      </w:pPr>
      <w:rPr>
        <w:rFonts w:hint="default"/>
        <w:spacing w:val="0"/>
        <w:w w:val="97"/>
        <w:lang w:val="pt-PT" w:eastAsia="en-US" w:bidi="ar-SA"/>
      </w:rPr>
    </w:lvl>
    <w:lvl w:ilvl="1" w:tplc="B4D02D66">
      <w:numFmt w:val="bullet"/>
      <w:lvlText w:val="•"/>
      <w:lvlJc w:val="left"/>
      <w:pPr>
        <w:ind w:left="1482" w:hanging="176"/>
      </w:pPr>
      <w:rPr>
        <w:rFonts w:hint="default"/>
        <w:lang w:val="pt-PT" w:eastAsia="en-US" w:bidi="ar-SA"/>
      </w:rPr>
    </w:lvl>
    <w:lvl w:ilvl="2" w:tplc="1F8CACCE">
      <w:numFmt w:val="bullet"/>
      <w:lvlText w:val="•"/>
      <w:lvlJc w:val="left"/>
      <w:pPr>
        <w:ind w:left="2405" w:hanging="176"/>
      </w:pPr>
      <w:rPr>
        <w:rFonts w:hint="default"/>
        <w:lang w:val="pt-PT" w:eastAsia="en-US" w:bidi="ar-SA"/>
      </w:rPr>
    </w:lvl>
    <w:lvl w:ilvl="3" w:tplc="F5BA76D6">
      <w:numFmt w:val="bullet"/>
      <w:lvlText w:val="•"/>
      <w:lvlJc w:val="left"/>
      <w:pPr>
        <w:ind w:left="3327" w:hanging="176"/>
      </w:pPr>
      <w:rPr>
        <w:rFonts w:hint="default"/>
        <w:lang w:val="pt-PT" w:eastAsia="en-US" w:bidi="ar-SA"/>
      </w:rPr>
    </w:lvl>
    <w:lvl w:ilvl="4" w:tplc="866C6CA4">
      <w:numFmt w:val="bullet"/>
      <w:lvlText w:val="•"/>
      <w:lvlJc w:val="left"/>
      <w:pPr>
        <w:ind w:left="4250" w:hanging="176"/>
      </w:pPr>
      <w:rPr>
        <w:rFonts w:hint="default"/>
        <w:lang w:val="pt-PT" w:eastAsia="en-US" w:bidi="ar-SA"/>
      </w:rPr>
    </w:lvl>
    <w:lvl w:ilvl="5" w:tplc="6D3AAAD2">
      <w:numFmt w:val="bullet"/>
      <w:lvlText w:val="•"/>
      <w:lvlJc w:val="left"/>
      <w:pPr>
        <w:ind w:left="5173" w:hanging="176"/>
      </w:pPr>
      <w:rPr>
        <w:rFonts w:hint="default"/>
        <w:lang w:val="pt-PT" w:eastAsia="en-US" w:bidi="ar-SA"/>
      </w:rPr>
    </w:lvl>
    <w:lvl w:ilvl="6" w:tplc="E82C8FAA">
      <w:numFmt w:val="bullet"/>
      <w:lvlText w:val="•"/>
      <w:lvlJc w:val="left"/>
      <w:pPr>
        <w:ind w:left="6095" w:hanging="176"/>
      </w:pPr>
      <w:rPr>
        <w:rFonts w:hint="default"/>
        <w:lang w:val="pt-PT" w:eastAsia="en-US" w:bidi="ar-SA"/>
      </w:rPr>
    </w:lvl>
    <w:lvl w:ilvl="7" w:tplc="E940F5F8">
      <w:numFmt w:val="bullet"/>
      <w:lvlText w:val="•"/>
      <w:lvlJc w:val="left"/>
      <w:pPr>
        <w:ind w:left="7018" w:hanging="176"/>
      </w:pPr>
      <w:rPr>
        <w:rFonts w:hint="default"/>
        <w:lang w:val="pt-PT" w:eastAsia="en-US" w:bidi="ar-SA"/>
      </w:rPr>
    </w:lvl>
    <w:lvl w:ilvl="8" w:tplc="F5928FA0">
      <w:numFmt w:val="bullet"/>
      <w:lvlText w:val="•"/>
      <w:lvlJc w:val="left"/>
      <w:pPr>
        <w:ind w:left="7940" w:hanging="176"/>
      </w:pPr>
      <w:rPr>
        <w:rFonts w:hint="default"/>
        <w:lang w:val="pt-PT" w:eastAsia="en-US" w:bidi="ar-SA"/>
      </w:rPr>
    </w:lvl>
  </w:abstractNum>
  <w:abstractNum w:abstractNumId="2" w15:restartNumberingAfterBreak="0">
    <w:nsid w:val="236A5CF5"/>
    <w:multiLevelType w:val="multilevel"/>
    <w:tmpl w:val="CDC6B3CC"/>
    <w:lvl w:ilvl="0">
      <w:start w:val="5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8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610"/>
      </w:pPr>
      <w:rPr>
        <w:rFonts w:hint="default"/>
        <w:lang w:val="pt-PT" w:eastAsia="en-US" w:bidi="ar-SA"/>
      </w:rPr>
    </w:lvl>
  </w:abstractNum>
  <w:abstractNum w:abstractNumId="3" w15:restartNumberingAfterBreak="0">
    <w:nsid w:val="4264345A"/>
    <w:multiLevelType w:val="multilevel"/>
    <w:tmpl w:val="5F6E99D6"/>
    <w:lvl w:ilvl="0">
      <w:start w:val="4"/>
      <w:numFmt w:val="decimal"/>
      <w:lvlText w:val="%1"/>
      <w:lvlJc w:val="left"/>
      <w:pPr>
        <w:ind w:left="98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8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6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5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2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639"/>
      </w:pPr>
      <w:rPr>
        <w:rFonts w:hint="default"/>
        <w:lang w:val="pt-PT" w:eastAsia="en-US" w:bidi="ar-SA"/>
      </w:rPr>
    </w:lvl>
  </w:abstractNum>
  <w:abstractNum w:abstractNumId="4" w15:restartNumberingAfterBreak="0">
    <w:nsid w:val="4F677B03"/>
    <w:multiLevelType w:val="multilevel"/>
    <w:tmpl w:val="D08899EA"/>
    <w:lvl w:ilvl="0">
      <w:start w:val="6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2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8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6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4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80"/>
      </w:pPr>
      <w:rPr>
        <w:rFonts w:hint="default"/>
        <w:lang w:val="pt-PT" w:eastAsia="en-US" w:bidi="ar-SA"/>
      </w:rPr>
    </w:lvl>
  </w:abstractNum>
  <w:abstractNum w:abstractNumId="5" w15:restartNumberingAfterBreak="0">
    <w:nsid w:val="59264CE2"/>
    <w:multiLevelType w:val="hybridMultilevel"/>
    <w:tmpl w:val="951A7482"/>
    <w:lvl w:ilvl="0" w:tplc="2468043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9A3BB1"/>
    <w:multiLevelType w:val="multilevel"/>
    <w:tmpl w:val="4F0CEB78"/>
    <w:lvl w:ilvl="0">
      <w:start w:val="9"/>
      <w:numFmt w:val="decimal"/>
      <w:lvlText w:val="%1"/>
      <w:lvlJc w:val="left"/>
      <w:pPr>
        <w:ind w:left="56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5FE47DA9"/>
    <w:multiLevelType w:val="multilevel"/>
    <w:tmpl w:val="08DE8482"/>
    <w:lvl w:ilvl="0">
      <w:start w:val="3"/>
      <w:numFmt w:val="decimal"/>
      <w:lvlText w:val="%1"/>
      <w:lvlJc w:val="left"/>
      <w:pPr>
        <w:ind w:left="59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6101323D"/>
    <w:multiLevelType w:val="hybridMultilevel"/>
    <w:tmpl w:val="F576660E"/>
    <w:lvl w:ilvl="0" w:tplc="C8026F3A">
      <w:start w:val="1"/>
      <w:numFmt w:val="upperRoman"/>
      <w:lvlText w:val="%1"/>
      <w:lvlJc w:val="left"/>
      <w:pPr>
        <w:ind w:left="5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89F866B0">
      <w:numFmt w:val="bullet"/>
      <w:lvlText w:val="•"/>
      <w:lvlJc w:val="left"/>
      <w:pPr>
        <w:ind w:left="1482" w:hanging="152"/>
      </w:pPr>
      <w:rPr>
        <w:rFonts w:hint="default"/>
        <w:lang w:val="pt-PT" w:eastAsia="en-US" w:bidi="ar-SA"/>
      </w:rPr>
    </w:lvl>
    <w:lvl w:ilvl="2" w:tplc="F6607304">
      <w:numFmt w:val="bullet"/>
      <w:lvlText w:val="•"/>
      <w:lvlJc w:val="left"/>
      <w:pPr>
        <w:ind w:left="2405" w:hanging="152"/>
      </w:pPr>
      <w:rPr>
        <w:rFonts w:hint="default"/>
        <w:lang w:val="pt-PT" w:eastAsia="en-US" w:bidi="ar-SA"/>
      </w:rPr>
    </w:lvl>
    <w:lvl w:ilvl="3" w:tplc="C1580182">
      <w:numFmt w:val="bullet"/>
      <w:lvlText w:val="•"/>
      <w:lvlJc w:val="left"/>
      <w:pPr>
        <w:ind w:left="3327" w:hanging="152"/>
      </w:pPr>
      <w:rPr>
        <w:rFonts w:hint="default"/>
        <w:lang w:val="pt-PT" w:eastAsia="en-US" w:bidi="ar-SA"/>
      </w:rPr>
    </w:lvl>
    <w:lvl w:ilvl="4" w:tplc="5A722534">
      <w:numFmt w:val="bullet"/>
      <w:lvlText w:val="•"/>
      <w:lvlJc w:val="left"/>
      <w:pPr>
        <w:ind w:left="4250" w:hanging="152"/>
      </w:pPr>
      <w:rPr>
        <w:rFonts w:hint="default"/>
        <w:lang w:val="pt-PT" w:eastAsia="en-US" w:bidi="ar-SA"/>
      </w:rPr>
    </w:lvl>
    <w:lvl w:ilvl="5" w:tplc="9FD679B6">
      <w:numFmt w:val="bullet"/>
      <w:lvlText w:val="•"/>
      <w:lvlJc w:val="left"/>
      <w:pPr>
        <w:ind w:left="5173" w:hanging="152"/>
      </w:pPr>
      <w:rPr>
        <w:rFonts w:hint="default"/>
        <w:lang w:val="pt-PT" w:eastAsia="en-US" w:bidi="ar-SA"/>
      </w:rPr>
    </w:lvl>
    <w:lvl w:ilvl="6" w:tplc="D43CA8EA">
      <w:numFmt w:val="bullet"/>
      <w:lvlText w:val="•"/>
      <w:lvlJc w:val="left"/>
      <w:pPr>
        <w:ind w:left="6095" w:hanging="152"/>
      </w:pPr>
      <w:rPr>
        <w:rFonts w:hint="default"/>
        <w:lang w:val="pt-PT" w:eastAsia="en-US" w:bidi="ar-SA"/>
      </w:rPr>
    </w:lvl>
    <w:lvl w:ilvl="7" w:tplc="9684C966">
      <w:numFmt w:val="bullet"/>
      <w:lvlText w:val="•"/>
      <w:lvlJc w:val="left"/>
      <w:pPr>
        <w:ind w:left="7018" w:hanging="152"/>
      </w:pPr>
      <w:rPr>
        <w:rFonts w:hint="default"/>
        <w:lang w:val="pt-PT" w:eastAsia="en-US" w:bidi="ar-SA"/>
      </w:rPr>
    </w:lvl>
    <w:lvl w:ilvl="8" w:tplc="DC6EFFC0">
      <w:numFmt w:val="bullet"/>
      <w:lvlText w:val="•"/>
      <w:lvlJc w:val="left"/>
      <w:pPr>
        <w:ind w:left="7940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6BCF3632"/>
    <w:multiLevelType w:val="multilevel"/>
    <w:tmpl w:val="C8621324"/>
    <w:lvl w:ilvl="0">
      <w:start w:val="10"/>
      <w:numFmt w:val="decimal"/>
      <w:lvlText w:val="%1"/>
      <w:lvlJc w:val="left"/>
      <w:pPr>
        <w:ind w:left="568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593"/>
      </w:pPr>
      <w:rPr>
        <w:rFonts w:hint="default"/>
        <w:lang w:val="pt-PT" w:eastAsia="en-US" w:bidi="ar-SA"/>
      </w:rPr>
    </w:lvl>
  </w:abstractNum>
  <w:abstractNum w:abstractNumId="10" w15:restartNumberingAfterBreak="0">
    <w:nsid w:val="72980585"/>
    <w:multiLevelType w:val="multilevel"/>
    <w:tmpl w:val="B8C4D3B8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98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2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9" w:hanging="389"/>
      </w:pPr>
      <w:rPr>
        <w:rFonts w:hint="default"/>
        <w:lang w:val="pt-PT" w:eastAsia="en-US" w:bidi="ar-SA"/>
      </w:rPr>
    </w:lvl>
  </w:abstractNum>
  <w:num w:numId="1" w16cid:durableId="1978104494">
    <w:abstractNumId w:val="0"/>
  </w:num>
  <w:num w:numId="2" w16cid:durableId="1926572838">
    <w:abstractNumId w:val="9"/>
  </w:num>
  <w:num w:numId="3" w16cid:durableId="912276654">
    <w:abstractNumId w:val="1"/>
  </w:num>
  <w:num w:numId="4" w16cid:durableId="785542871">
    <w:abstractNumId w:val="6"/>
  </w:num>
  <w:num w:numId="5" w16cid:durableId="396129259">
    <w:abstractNumId w:val="8"/>
  </w:num>
  <w:num w:numId="6" w16cid:durableId="1805273993">
    <w:abstractNumId w:val="4"/>
  </w:num>
  <w:num w:numId="7" w16cid:durableId="1068578291">
    <w:abstractNumId w:val="2"/>
  </w:num>
  <w:num w:numId="8" w16cid:durableId="324163882">
    <w:abstractNumId w:val="3"/>
  </w:num>
  <w:num w:numId="9" w16cid:durableId="2036806641">
    <w:abstractNumId w:val="7"/>
  </w:num>
  <w:num w:numId="10" w16cid:durableId="948438398">
    <w:abstractNumId w:val="10"/>
  </w:num>
  <w:num w:numId="11" w16cid:durableId="146508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64"/>
    <w:rsid w:val="00006BEF"/>
    <w:rsid w:val="001370E7"/>
    <w:rsid w:val="00155E64"/>
    <w:rsid w:val="00282A25"/>
    <w:rsid w:val="0044338E"/>
    <w:rsid w:val="004A1A72"/>
    <w:rsid w:val="006713C0"/>
    <w:rsid w:val="006D7909"/>
    <w:rsid w:val="00757E24"/>
    <w:rsid w:val="007F7AB4"/>
    <w:rsid w:val="00807EFE"/>
    <w:rsid w:val="00925C0A"/>
    <w:rsid w:val="009A25A1"/>
    <w:rsid w:val="00B5776F"/>
    <w:rsid w:val="00B766EE"/>
    <w:rsid w:val="00BE23B2"/>
    <w:rsid w:val="00E40CAC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5C70"/>
  <w15:docId w15:val="{45ADB017-CD3E-4EDB-8FDA-B2F2E41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08" w:hanging="24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757E2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766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6E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40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C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0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C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ufac.br/editais" TargetMode="External"/><Relationship Id="rId1" Type="http://schemas.openxmlformats.org/officeDocument/2006/relationships/hyperlink" Target="http://www2.ufac.br/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Cood. Física</dc:creator>
  <cp:lastModifiedBy>Gahelyka Pantano</cp:lastModifiedBy>
  <cp:revision>3</cp:revision>
  <dcterms:created xsi:type="dcterms:W3CDTF">2025-08-17T18:50:00Z</dcterms:created>
  <dcterms:modified xsi:type="dcterms:W3CDTF">2025-08-17T18:51:00Z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2016</vt:lpwstr>
  </property>
</Properties>
</file>