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4DBF" w14:textId="3726783C" w:rsidR="004B36AA" w:rsidRPr="00D535CC" w:rsidRDefault="004B36AA" w:rsidP="004B36AA">
      <w:pPr>
        <w:spacing w:after="120"/>
        <w:jc w:val="center"/>
        <w:rPr>
          <w:b/>
          <w:bCs/>
        </w:rPr>
      </w:pPr>
      <w:r w:rsidRPr="00A70C9C">
        <w:rPr>
          <w:b/>
          <w:bCs/>
        </w:rPr>
        <w:t>ANEXO X</w:t>
      </w:r>
    </w:p>
    <w:p w14:paraId="518B8A94" w14:textId="77777777" w:rsidR="004B36AA" w:rsidRPr="00246A2E" w:rsidRDefault="004B36AA" w:rsidP="004B36AA">
      <w:pPr>
        <w:spacing w:after="120"/>
        <w:jc w:val="center"/>
      </w:pPr>
      <w:r w:rsidRPr="00246A2E">
        <w:rPr>
          <w:b/>
          <w:bCs/>
        </w:rPr>
        <w:t>DECLARAÇÃO DE CIÊNCIA SOBRE REVALIDAÇÃO DE DIPLOMA E SITUAÇÃO MIGRATÓRIA</w:t>
      </w:r>
    </w:p>
    <w:p w14:paraId="715022B5" w14:textId="77777777" w:rsidR="004B36AA" w:rsidRPr="00655D9A" w:rsidRDefault="004B36AA" w:rsidP="004B36AA">
      <w:pPr>
        <w:spacing w:after="120"/>
        <w:jc w:val="center"/>
        <w:rPr>
          <w:sz w:val="20"/>
          <w:szCs w:val="20"/>
        </w:rPr>
      </w:pPr>
      <w:r w:rsidRPr="00655D9A">
        <w:rPr>
          <w:sz w:val="20"/>
          <w:szCs w:val="20"/>
        </w:rPr>
        <w:t>(Exclusivo para candidatos estrangeiros)</w:t>
      </w:r>
    </w:p>
    <w:p w14:paraId="2A507CE1" w14:textId="77777777" w:rsidR="004B36AA" w:rsidRDefault="004B36AA" w:rsidP="004B36AA">
      <w:pPr>
        <w:jc w:val="both"/>
      </w:pPr>
    </w:p>
    <w:p w14:paraId="6CD398C8" w14:textId="4C95EBAE" w:rsidR="004B36AA" w:rsidRPr="00712092" w:rsidRDefault="00B41B14" w:rsidP="00777028">
      <w:pPr>
        <w:spacing w:after="120" w:line="276" w:lineRule="auto"/>
        <w:jc w:val="both"/>
      </w:pPr>
      <w:r w:rsidRPr="0090148A">
        <w:rPr>
          <w:rFonts w:eastAsia="Calibri"/>
        </w:rPr>
        <w:t xml:space="preserve">Eu, </w:t>
      </w:r>
      <w:sdt>
        <w:sdtPr>
          <w:rPr>
            <w:rFonts w:eastAsia="Calibri"/>
          </w:rPr>
          <w:alias w:val="Nome Completo"/>
          <w:tag w:val="Nome Completo"/>
          <w:id w:val="-347486048"/>
          <w:placeholder>
            <w:docPart w:val="F063D2D5450A42EE991CDBE727EA66F8"/>
          </w:placeholder>
          <w:showingPlcHdr/>
        </w:sdtPr>
        <w:sdtContent>
          <w:r w:rsidRPr="0090148A">
            <w:rPr>
              <w:rStyle w:val="TextodoEspaoReservado"/>
            </w:rPr>
            <w:t>Clique ou toque aqui para inserir o texto.</w:t>
          </w:r>
        </w:sdtContent>
      </w:sdt>
      <w:r w:rsidRPr="0090148A">
        <w:rPr>
          <w:rFonts w:eastAsia="Calibri"/>
        </w:rPr>
        <w:t>,</w:t>
      </w:r>
      <w:r w:rsidR="004B36AA" w:rsidRPr="00712092">
        <w:t xml:space="preserve"> nacionalidade:</w:t>
      </w:r>
      <w:r>
        <w:t xml:space="preserve"> </w:t>
      </w:r>
      <w:sdt>
        <w:sdtPr>
          <w:id w:val="1180619984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  <w:r w:rsidR="004B36AA" w:rsidRPr="00712092">
        <w:t xml:space="preserve">, portador do </w:t>
      </w:r>
      <w:sdt>
        <w:sdtPr>
          <w:alias w:val="Passaporte/Documento de Identidade "/>
          <w:tag w:val="Passaporte/Documento de Identidade "/>
          <w:id w:val="371811000"/>
          <w:placeholder>
            <w:docPart w:val="DefaultPlaceholder_-1854013438"/>
          </w:placeholder>
          <w:showingPlcHdr/>
          <w:comboBox>
            <w:listItem w:value="Escolher um item."/>
            <w:listItem w:displayText="Passaporte" w:value="Passaporte"/>
            <w:listItem w:displayText="Documento de Identidade " w:value="Documento de Identidade "/>
          </w:comboBox>
        </w:sdtPr>
        <w:sdtContent>
          <w:r w:rsidRPr="00D46A2B">
            <w:rPr>
              <w:rStyle w:val="TextodoEspaoReservado"/>
            </w:rPr>
            <w:t>Escolher um item.</w:t>
          </w:r>
        </w:sdtContent>
      </w:sdt>
      <w:r>
        <w:t xml:space="preserve"> </w:t>
      </w:r>
      <w:r w:rsidR="004B36AA" w:rsidRPr="00712092">
        <w:t>n</w:t>
      </w:r>
      <w:r>
        <w:t xml:space="preserve">.º </w:t>
      </w:r>
      <w:sdt>
        <w:sdtPr>
          <w:id w:val="1368335130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  <w:r w:rsidR="004B36AA" w:rsidRPr="00712092">
        <w:t>,</w:t>
      </w:r>
      <w:r>
        <w:t xml:space="preserve"> </w:t>
      </w:r>
      <w:r w:rsidR="004B36AA" w:rsidRPr="00712092">
        <w:t xml:space="preserve">residente e domiciliado em </w:t>
      </w:r>
      <w:sdt>
        <w:sdtPr>
          <w:id w:val="326171984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  <w:r w:rsidR="004B36AA" w:rsidRPr="00712092">
        <w:t>, candidato(a) estrangeiro</w:t>
      </w:r>
      <w:r w:rsidR="004B36AA">
        <w:t xml:space="preserve"> </w:t>
      </w:r>
      <w:r w:rsidR="004B36AA" w:rsidRPr="00712092">
        <w:t xml:space="preserve">às vagas </w:t>
      </w:r>
      <w:r>
        <w:t>disponibilizadas no</w:t>
      </w:r>
      <w:r w:rsidR="004B36AA" w:rsidRPr="00712092">
        <w:t xml:space="preserve"> </w:t>
      </w:r>
      <w:r w:rsidRPr="00B41B14">
        <w:rPr>
          <w:b/>
          <w:bCs/>
        </w:rPr>
        <w:t xml:space="preserve">EDITAL PROPEG/PPGAC N.º </w:t>
      </w:r>
      <w:r w:rsidR="00985687">
        <w:rPr>
          <w:b/>
          <w:bCs/>
        </w:rPr>
        <w:t>20</w:t>
      </w:r>
      <w:r w:rsidRPr="00B41B14">
        <w:rPr>
          <w:b/>
          <w:bCs/>
        </w:rPr>
        <w:t>/2026</w:t>
      </w:r>
      <w:r>
        <w:t xml:space="preserve"> do </w:t>
      </w:r>
      <w:r w:rsidR="004B36AA" w:rsidRPr="00712092">
        <w:t xml:space="preserve">Programa de Pós-Graduação em Artes Cênicas (PPGAC/UFAC), nível Mestrado, </w:t>
      </w:r>
      <w:r w:rsidR="004B36AA" w:rsidRPr="00712092">
        <w:rPr>
          <w:b/>
          <w:bCs/>
        </w:rPr>
        <w:t>DECLARO</w:t>
      </w:r>
      <w:r w:rsidR="004B36AA" w:rsidRPr="00712092">
        <w:t xml:space="preserve">, para fins de inscrição e eventual matrícula, que: </w:t>
      </w:r>
    </w:p>
    <w:p w14:paraId="0C9910B8" w14:textId="77777777" w:rsidR="004B36AA" w:rsidRPr="00712092" w:rsidRDefault="004B36AA" w:rsidP="004B36AA">
      <w:pPr>
        <w:widowControl/>
        <w:numPr>
          <w:ilvl w:val="0"/>
          <w:numId w:val="19"/>
        </w:numPr>
        <w:spacing w:after="160" w:line="278" w:lineRule="auto"/>
        <w:jc w:val="both"/>
      </w:pPr>
      <w:r w:rsidRPr="00712092">
        <w:t xml:space="preserve">Tenho pleno conhecimento de que a legislação brasileira e o Regimento Interno da UFAC exigem que diplomas de graduação obtidos em instituições estrangeiras sejam devidamente revalidados por universidade pública brasileira para que possuam validade nacional. </w:t>
      </w:r>
    </w:p>
    <w:p w14:paraId="67231139" w14:textId="77777777" w:rsidR="004B36AA" w:rsidRPr="00712092" w:rsidRDefault="004B36AA" w:rsidP="004B36AA">
      <w:pPr>
        <w:widowControl/>
        <w:numPr>
          <w:ilvl w:val="0"/>
          <w:numId w:val="19"/>
        </w:numPr>
        <w:spacing w:after="160" w:line="278" w:lineRule="auto"/>
        <w:jc w:val="both"/>
      </w:pPr>
      <w:r w:rsidRPr="00712092">
        <w:t xml:space="preserve">Estou ciente de que, caso seja aprovado(a), a efetivação da minha matrícula institucional e a posterior emissão do meu diploma de Mestre em Artes Cênicas estão condicionadas à apresentação do diploma de graduação revalidado e com tradução juramentada (quando aplicável), nos termos da legislação vigente. </w:t>
      </w:r>
    </w:p>
    <w:p w14:paraId="4758A241" w14:textId="77777777" w:rsidR="004B36AA" w:rsidRPr="00712092" w:rsidRDefault="004B36AA" w:rsidP="004B36AA">
      <w:pPr>
        <w:widowControl/>
        <w:numPr>
          <w:ilvl w:val="0"/>
          <w:numId w:val="19"/>
        </w:numPr>
        <w:spacing w:after="160" w:line="278" w:lineRule="auto"/>
        <w:jc w:val="both"/>
      </w:pPr>
      <w:r w:rsidRPr="00712092">
        <w:t xml:space="preserve">Assumo total responsabilidade por providenciar e arcar com os custos do processo de revalidação do meu diploma de graduação, bem como pela autenticação consular/apostilamento e tradução dos documentos necessários. </w:t>
      </w:r>
    </w:p>
    <w:p w14:paraId="2E557CB1" w14:textId="77777777" w:rsidR="004B36AA" w:rsidRPr="00712092" w:rsidRDefault="004B36AA" w:rsidP="004B36AA">
      <w:pPr>
        <w:widowControl/>
        <w:numPr>
          <w:ilvl w:val="0"/>
          <w:numId w:val="19"/>
        </w:numPr>
        <w:spacing w:after="160" w:line="278" w:lineRule="auto"/>
        <w:jc w:val="both"/>
      </w:pPr>
      <w:r w:rsidRPr="00712092">
        <w:t xml:space="preserve">Declaro estar ciente de que é minha responsabilidade exclusiva manter minha situação migratória regularizada perante as autoridades brasileiras (Polícia Federal), providenciando o Visto de Estudante ou outro visto que permita a atividade de estudo, sob pena de impossibilidade de matrícula ou cancelamento da mesma. </w:t>
      </w:r>
    </w:p>
    <w:p w14:paraId="209D6D6A" w14:textId="77777777" w:rsidR="004B36AA" w:rsidRPr="00712092" w:rsidRDefault="004B36AA" w:rsidP="004B36AA">
      <w:pPr>
        <w:widowControl/>
        <w:numPr>
          <w:ilvl w:val="0"/>
          <w:numId w:val="19"/>
        </w:numPr>
        <w:spacing w:after="160" w:line="278" w:lineRule="auto"/>
        <w:jc w:val="both"/>
      </w:pPr>
      <w:r w:rsidRPr="00712092">
        <w:t xml:space="preserve">Reconheço que o descumprimento das normas de revalidação documental ou a irregularidade migratória impedirá a conclusão do curso e a respectiva expedição do diploma de pós-graduação pela Universidade Federal do Acre. </w:t>
      </w:r>
    </w:p>
    <w:p w14:paraId="527B508D" w14:textId="77777777" w:rsidR="004B36AA" w:rsidRPr="00712092" w:rsidRDefault="004B36AA" w:rsidP="004B36AA">
      <w:pPr>
        <w:jc w:val="both"/>
      </w:pPr>
      <w:r w:rsidRPr="00712092">
        <w:t xml:space="preserve">Por ser expressão da verdade, firmo a presente declaração. </w:t>
      </w:r>
    </w:p>
    <w:p w14:paraId="5E182640" w14:textId="77777777" w:rsidR="004B36AA" w:rsidRDefault="004B36AA" w:rsidP="004B36AA">
      <w:pPr>
        <w:jc w:val="right"/>
      </w:pPr>
    </w:p>
    <w:p w14:paraId="56D8BD54" w14:textId="77777777" w:rsidR="004B36AA" w:rsidRDefault="004B36AA" w:rsidP="004B36AA">
      <w:pPr>
        <w:jc w:val="right"/>
      </w:pPr>
    </w:p>
    <w:p w14:paraId="7048EE41" w14:textId="77777777" w:rsidR="004B36AA" w:rsidRDefault="004B36AA" w:rsidP="004B36AA">
      <w:pPr>
        <w:jc w:val="right"/>
      </w:pPr>
    </w:p>
    <w:p w14:paraId="271522DE" w14:textId="77777777" w:rsidR="00B41B14" w:rsidRDefault="00B41B14" w:rsidP="004B36AA">
      <w:pPr>
        <w:jc w:val="right"/>
      </w:pPr>
    </w:p>
    <w:p w14:paraId="5FCE1147" w14:textId="7CA1FBE2" w:rsidR="004B36AA" w:rsidRDefault="004B36AA" w:rsidP="00B41B14">
      <w:pPr>
        <w:jc w:val="right"/>
      </w:pPr>
      <w:r w:rsidRPr="00712092">
        <w:t xml:space="preserve">Local e Data: </w:t>
      </w:r>
      <w:sdt>
        <w:sdtPr>
          <w:id w:val="-1848626558"/>
          <w:placeholder>
            <w:docPart w:val="DefaultPlaceholder_-1854013440"/>
          </w:placeholder>
          <w:showingPlcHdr/>
        </w:sdtPr>
        <w:sdtContent>
          <w:r w:rsidR="00B41B14" w:rsidRPr="00D46A2B">
            <w:rPr>
              <w:rStyle w:val="TextodoEspaoReservado"/>
            </w:rPr>
            <w:t>Clique ou toque aqui para inserir o texto.</w:t>
          </w:r>
        </w:sdtContent>
      </w:sdt>
      <w:r w:rsidR="00B41B14">
        <w:t>.</w:t>
      </w:r>
    </w:p>
    <w:p w14:paraId="7F79CBBF" w14:textId="77777777" w:rsidR="004B36AA" w:rsidRPr="00712092" w:rsidRDefault="004B36AA" w:rsidP="004B36AA">
      <w:pPr>
        <w:jc w:val="right"/>
      </w:pPr>
    </w:p>
    <w:p w14:paraId="5689169A" w14:textId="77777777" w:rsidR="004B36AA" w:rsidRDefault="004B36AA" w:rsidP="004B36AA">
      <w:pPr>
        <w:spacing w:line="276" w:lineRule="auto"/>
        <w:jc w:val="center"/>
      </w:pPr>
    </w:p>
    <w:p w14:paraId="08D0C170" w14:textId="77777777" w:rsidR="00B41B14" w:rsidRDefault="00B41B14" w:rsidP="004B36AA">
      <w:pPr>
        <w:spacing w:line="276" w:lineRule="auto"/>
        <w:jc w:val="center"/>
      </w:pPr>
    </w:p>
    <w:p w14:paraId="75EA3FEC" w14:textId="77777777" w:rsidR="00B41B14" w:rsidRDefault="00B41B14" w:rsidP="004B36AA">
      <w:pPr>
        <w:spacing w:line="276" w:lineRule="auto"/>
        <w:jc w:val="center"/>
      </w:pPr>
    </w:p>
    <w:p w14:paraId="7E8A615C" w14:textId="4E8EC785" w:rsidR="004B36AA" w:rsidRPr="00712092" w:rsidRDefault="004B36AA" w:rsidP="004B36AA">
      <w:pPr>
        <w:spacing w:line="276" w:lineRule="auto"/>
        <w:jc w:val="center"/>
      </w:pPr>
      <w:r w:rsidRPr="00712092">
        <w:t>__________________________________________________</w:t>
      </w:r>
    </w:p>
    <w:p w14:paraId="1DC5F3BF" w14:textId="77777777" w:rsidR="004B36AA" w:rsidRPr="00712092" w:rsidRDefault="004B36AA" w:rsidP="004B36AA">
      <w:pPr>
        <w:jc w:val="center"/>
        <w:rPr>
          <w:b/>
          <w:bCs/>
        </w:rPr>
      </w:pPr>
      <w:r w:rsidRPr="00712092">
        <w:rPr>
          <w:b/>
          <w:bCs/>
        </w:rPr>
        <w:t>Assinatura do(a) candidato(a)</w:t>
      </w:r>
    </w:p>
    <w:p w14:paraId="5702D4F5" w14:textId="77777777" w:rsidR="00464F0E" w:rsidRPr="004B36AA" w:rsidRDefault="00464F0E" w:rsidP="004B36AA"/>
    <w:sectPr w:rsidR="00464F0E" w:rsidRPr="004B36AA" w:rsidSect="00B41B14">
      <w:headerReference w:type="default" r:id="rId8"/>
      <w:footerReference w:type="default" r:id="rId9"/>
      <w:pgSz w:w="11910" w:h="16840"/>
      <w:pgMar w:top="1580" w:right="14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43D5" w14:textId="77777777" w:rsidR="00FE440A" w:rsidRDefault="00FE440A" w:rsidP="00557330">
      <w:r>
        <w:separator/>
      </w:r>
    </w:p>
  </w:endnote>
  <w:endnote w:type="continuationSeparator" w:id="0">
    <w:p w14:paraId="12625254" w14:textId="77777777" w:rsidR="00FE440A" w:rsidRDefault="00FE440A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D866" w14:textId="34EE920C" w:rsidR="0030627D" w:rsidRDefault="0030627D">
    <w:pPr>
      <w:pStyle w:val="Rodap"/>
      <w:jc w:val="right"/>
    </w:pPr>
  </w:p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E96E" w14:textId="77777777" w:rsidR="00FE440A" w:rsidRDefault="00FE440A" w:rsidP="00557330">
      <w:r>
        <w:separator/>
      </w:r>
    </w:p>
  </w:footnote>
  <w:footnote w:type="continuationSeparator" w:id="0">
    <w:p w14:paraId="26C6D493" w14:textId="77777777" w:rsidR="00FE440A" w:rsidRDefault="00FE440A" w:rsidP="0055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903" w14:textId="77777777" w:rsidR="00557330" w:rsidRPr="00FF02E2" w:rsidRDefault="00557330" w:rsidP="0030627D">
    <w:pPr>
      <w:jc w:val="center"/>
      <w:rPr>
        <w:sz w:val="18"/>
        <w:szCs w:val="20"/>
      </w:rPr>
    </w:pPr>
    <w:r w:rsidRPr="00FF02E2">
      <w:rPr>
        <w:noProof/>
        <w:sz w:val="18"/>
        <w:szCs w:val="20"/>
        <w:lang w:val="pt-BR"/>
      </w:rPr>
      <w:drawing>
        <wp:inline distT="0" distB="0" distL="0" distR="0" wp14:anchorId="2366E07D" wp14:editId="3CBECF09">
          <wp:extent cx="599102" cy="586454"/>
          <wp:effectExtent l="0" t="0" r="0" b="0"/>
          <wp:docPr id="971230095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3163F" w14:textId="77777777" w:rsidR="00557330" w:rsidRPr="00FF02E2" w:rsidRDefault="00557330" w:rsidP="00557330">
    <w:pPr>
      <w:pStyle w:val="Corpodetexto"/>
      <w:ind w:left="0"/>
      <w:jc w:val="center"/>
      <w:rPr>
        <w:sz w:val="22"/>
        <w:szCs w:val="22"/>
      </w:rPr>
    </w:pPr>
    <w:r w:rsidRPr="00FF02E2">
      <w:rPr>
        <w:sz w:val="22"/>
        <w:szCs w:val="22"/>
      </w:rPr>
      <w:t>UNIVERSIDADE</w:t>
    </w:r>
    <w:r w:rsidRPr="00FF02E2">
      <w:rPr>
        <w:spacing w:val="-1"/>
        <w:sz w:val="22"/>
        <w:szCs w:val="22"/>
      </w:rPr>
      <w:t xml:space="preserve"> </w:t>
    </w:r>
    <w:r w:rsidRPr="00FF02E2">
      <w:rPr>
        <w:sz w:val="22"/>
        <w:szCs w:val="22"/>
      </w:rPr>
      <w:t>FEDERAL</w:t>
    </w:r>
    <w:r w:rsidRPr="00FF02E2">
      <w:rPr>
        <w:spacing w:val="-3"/>
        <w:sz w:val="22"/>
        <w:szCs w:val="22"/>
      </w:rPr>
      <w:t xml:space="preserve"> </w:t>
    </w:r>
    <w:r w:rsidRPr="00FF02E2">
      <w:rPr>
        <w:sz w:val="22"/>
        <w:szCs w:val="22"/>
      </w:rPr>
      <w:t>DO</w:t>
    </w:r>
    <w:r w:rsidRPr="00FF02E2">
      <w:rPr>
        <w:spacing w:val="-3"/>
        <w:sz w:val="22"/>
        <w:szCs w:val="22"/>
      </w:rPr>
      <w:t xml:space="preserve"> </w:t>
    </w:r>
    <w:r w:rsidRPr="00FF02E2">
      <w:rPr>
        <w:sz w:val="22"/>
        <w:szCs w:val="22"/>
      </w:rPr>
      <w:t>ACRE</w:t>
    </w:r>
  </w:p>
  <w:p w14:paraId="75B7A0DE" w14:textId="77777777" w:rsidR="0030627D" w:rsidRPr="00FF02E2" w:rsidRDefault="00557330" w:rsidP="00557330">
    <w:pPr>
      <w:pStyle w:val="Corpodetexto"/>
      <w:ind w:left="0"/>
      <w:jc w:val="center"/>
      <w:rPr>
        <w:spacing w:val="1"/>
        <w:sz w:val="22"/>
        <w:szCs w:val="22"/>
      </w:rPr>
    </w:pPr>
    <w:r w:rsidRPr="00FF02E2">
      <w:rPr>
        <w:sz w:val="22"/>
        <w:szCs w:val="22"/>
      </w:rPr>
      <w:t>Pró-Reitoria de Pesquisa e Pós-Graduação</w:t>
    </w:r>
    <w:r w:rsidRPr="00FF02E2">
      <w:rPr>
        <w:spacing w:val="1"/>
        <w:sz w:val="22"/>
        <w:szCs w:val="22"/>
      </w:rPr>
      <w:t xml:space="preserve"> </w:t>
    </w:r>
  </w:p>
  <w:p w14:paraId="2DFB8FFD" w14:textId="0910ED81" w:rsidR="004B36AA" w:rsidRPr="00FF02E2" w:rsidRDefault="004B36AA" w:rsidP="00557330">
    <w:pPr>
      <w:pStyle w:val="Corpodetexto"/>
      <w:ind w:left="0"/>
      <w:jc w:val="center"/>
      <w:rPr>
        <w:spacing w:val="1"/>
        <w:sz w:val="22"/>
        <w:szCs w:val="22"/>
      </w:rPr>
    </w:pPr>
    <w:r w:rsidRPr="00FF02E2">
      <w:rPr>
        <w:spacing w:val="1"/>
        <w:sz w:val="22"/>
        <w:szCs w:val="22"/>
      </w:rPr>
      <w:t>Centro de Educação, Letras e Artes</w:t>
    </w:r>
  </w:p>
  <w:p w14:paraId="4B194488" w14:textId="1B8C7029" w:rsidR="00557330" w:rsidRPr="00FF02E2" w:rsidRDefault="00557330" w:rsidP="00557330">
    <w:pPr>
      <w:pStyle w:val="Corpodetexto"/>
      <w:ind w:left="0"/>
      <w:jc w:val="center"/>
      <w:rPr>
        <w:sz w:val="22"/>
        <w:szCs w:val="22"/>
      </w:rPr>
    </w:pPr>
    <w:r w:rsidRPr="00FF02E2">
      <w:rPr>
        <w:sz w:val="22"/>
        <w:szCs w:val="22"/>
      </w:rPr>
      <w:t>Programa</w:t>
    </w:r>
    <w:r w:rsidRPr="00FF02E2">
      <w:rPr>
        <w:spacing w:val="-2"/>
        <w:sz w:val="22"/>
        <w:szCs w:val="22"/>
      </w:rPr>
      <w:t xml:space="preserve"> </w:t>
    </w:r>
    <w:r w:rsidRPr="00FF02E2">
      <w:rPr>
        <w:sz w:val="22"/>
        <w:szCs w:val="22"/>
      </w:rPr>
      <w:t>de</w:t>
    </w:r>
    <w:r w:rsidRPr="00FF02E2">
      <w:rPr>
        <w:spacing w:val="-3"/>
        <w:sz w:val="22"/>
        <w:szCs w:val="22"/>
      </w:rPr>
      <w:t xml:space="preserve"> </w:t>
    </w:r>
    <w:r w:rsidRPr="00FF02E2">
      <w:rPr>
        <w:sz w:val="22"/>
        <w:szCs w:val="22"/>
      </w:rPr>
      <w:t>Pós-Graduação</w:t>
    </w:r>
    <w:r w:rsidRPr="00FF02E2">
      <w:rPr>
        <w:spacing w:val="-2"/>
        <w:sz w:val="22"/>
        <w:szCs w:val="22"/>
      </w:rPr>
      <w:t xml:space="preserve"> </w:t>
    </w:r>
    <w:r w:rsidRPr="00FF02E2">
      <w:rPr>
        <w:sz w:val="22"/>
        <w:szCs w:val="22"/>
      </w:rPr>
      <w:t>Stricto</w:t>
    </w:r>
    <w:r w:rsidRPr="00FF02E2">
      <w:rPr>
        <w:spacing w:val="-1"/>
        <w:sz w:val="22"/>
        <w:szCs w:val="22"/>
      </w:rPr>
      <w:t xml:space="preserve"> </w:t>
    </w:r>
    <w:r w:rsidRPr="00FF02E2">
      <w:rPr>
        <w:sz w:val="22"/>
        <w:szCs w:val="22"/>
      </w:rPr>
      <w:t>Sensu</w:t>
    </w:r>
    <w:r w:rsidRPr="00FF02E2">
      <w:rPr>
        <w:spacing w:val="-2"/>
        <w:sz w:val="22"/>
        <w:szCs w:val="22"/>
      </w:rPr>
      <w:t xml:space="preserve"> </w:t>
    </w:r>
    <w:r w:rsidRPr="00FF02E2">
      <w:rPr>
        <w:sz w:val="22"/>
        <w:szCs w:val="22"/>
      </w:rPr>
      <w:t>em</w:t>
    </w:r>
    <w:r w:rsidRPr="00FF02E2">
      <w:rPr>
        <w:spacing w:val="-1"/>
        <w:sz w:val="22"/>
        <w:szCs w:val="22"/>
      </w:rPr>
      <w:t xml:space="preserve"> </w:t>
    </w:r>
    <w:r w:rsidRPr="00FF02E2">
      <w:rPr>
        <w:sz w:val="22"/>
        <w:szCs w:val="22"/>
      </w:rPr>
      <w:t>Artes</w:t>
    </w:r>
    <w:r w:rsidRPr="00FF02E2">
      <w:rPr>
        <w:spacing w:val="-2"/>
        <w:sz w:val="22"/>
        <w:szCs w:val="22"/>
      </w:rPr>
      <w:t xml:space="preserve"> </w:t>
    </w:r>
    <w:r w:rsidRPr="00FF02E2">
      <w:rPr>
        <w:sz w:val="22"/>
        <w:szCs w:val="22"/>
      </w:rPr>
      <w:t>Cênicas</w:t>
    </w:r>
  </w:p>
  <w:p w14:paraId="6278D13E" w14:textId="77777777" w:rsidR="00557330" w:rsidRPr="00FF02E2" w:rsidRDefault="00557330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7896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2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3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4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7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8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9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2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4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7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8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3"/>
  </w:num>
  <w:num w:numId="2" w16cid:durableId="914245730">
    <w:abstractNumId w:val="5"/>
  </w:num>
  <w:num w:numId="3" w16cid:durableId="2033679437">
    <w:abstractNumId w:val="7"/>
  </w:num>
  <w:num w:numId="4" w16cid:durableId="545877177">
    <w:abstractNumId w:val="17"/>
  </w:num>
  <w:num w:numId="5" w16cid:durableId="2143844916">
    <w:abstractNumId w:val="11"/>
  </w:num>
  <w:num w:numId="6" w16cid:durableId="1590698543">
    <w:abstractNumId w:val="8"/>
  </w:num>
  <w:num w:numId="7" w16cid:durableId="1773208491">
    <w:abstractNumId w:val="2"/>
  </w:num>
  <w:num w:numId="8" w16cid:durableId="1293293648">
    <w:abstractNumId w:val="16"/>
  </w:num>
  <w:num w:numId="9" w16cid:durableId="1939366815">
    <w:abstractNumId w:val="18"/>
  </w:num>
  <w:num w:numId="10" w16cid:durableId="131406587">
    <w:abstractNumId w:val="6"/>
  </w:num>
  <w:num w:numId="11" w16cid:durableId="140080164">
    <w:abstractNumId w:val="1"/>
  </w:num>
  <w:num w:numId="12" w16cid:durableId="579754798">
    <w:abstractNumId w:val="14"/>
  </w:num>
  <w:num w:numId="13" w16cid:durableId="70664907">
    <w:abstractNumId w:val="10"/>
  </w:num>
  <w:num w:numId="14" w16cid:durableId="855576660">
    <w:abstractNumId w:val="15"/>
  </w:num>
  <w:num w:numId="15" w16cid:durableId="1533032542">
    <w:abstractNumId w:val="9"/>
  </w:num>
  <w:num w:numId="16" w16cid:durableId="563570192">
    <w:abstractNumId w:val="12"/>
  </w:num>
  <w:num w:numId="17" w16cid:durableId="416679262">
    <w:abstractNumId w:val="4"/>
  </w:num>
  <w:num w:numId="18" w16cid:durableId="1347945714">
    <w:abstractNumId w:val="13"/>
  </w:num>
  <w:num w:numId="19" w16cid:durableId="2529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37719"/>
    <w:rsid w:val="000B59AF"/>
    <w:rsid w:val="000F113D"/>
    <w:rsid w:val="00123B1E"/>
    <w:rsid w:val="001339DF"/>
    <w:rsid w:val="001E5479"/>
    <w:rsid w:val="00203FF4"/>
    <w:rsid w:val="00257A0E"/>
    <w:rsid w:val="002A3894"/>
    <w:rsid w:val="002E3410"/>
    <w:rsid w:val="0030627D"/>
    <w:rsid w:val="0033703C"/>
    <w:rsid w:val="00380CEB"/>
    <w:rsid w:val="00386EC8"/>
    <w:rsid w:val="003E45A5"/>
    <w:rsid w:val="003F1794"/>
    <w:rsid w:val="0040196A"/>
    <w:rsid w:val="00421CD0"/>
    <w:rsid w:val="00425953"/>
    <w:rsid w:val="00464F0E"/>
    <w:rsid w:val="00473F06"/>
    <w:rsid w:val="004A4ECE"/>
    <w:rsid w:val="004B36AA"/>
    <w:rsid w:val="00500142"/>
    <w:rsid w:val="00557330"/>
    <w:rsid w:val="0056488E"/>
    <w:rsid w:val="0057354C"/>
    <w:rsid w:val="005A7013"/>
    <w:rsid w:val="005B57AF"/>
    <w:rsid w:val="00624A82"/>
    <w:rsid w:val="0062618D"/>
    <w:rsid w:val="00640230"/>
    <w:rsid w:val="00660084"/>
    <w:rsid w:val="00687D0F"/>
    <w:rsid w:val="006E0BB5"/>
    <w:rsid w:val="00764426"/>
    <w:rsid w:val="007700F7"/>
    <w:rsid w:val="00777028"/>
    <w:rsid w:val="007842F6"/>
    <w:rsid w:val="007F7135"/>
    <w:rsid w:val="008A0106"/>
    <w:rsid w:val="008C0696"/>
    <w:rsid w:val="008D3B6E"/>
    <w:rsid w:val="0097739D"/>
    <w:rsid w:val="009822D4"/>
    <w:rsid w:val="00985687"/>
    <w:rsid w:val="0099081F"/>
    <w:rsid w:val="00A24161"/>
    <w:rsid w:val="00A62945"/>
    <w:rsid w:val="00AF415D"/>
    <w:rsid w:val="00B41B14"/>
    <w:rsid w:val="00B809A0"/>
    <w:rsid w:val="00B831E0"/>
    <w:rsid w:val="00BC66E6"/>
    <w:rsid w:val="00C0335B"/>
    <w:rsid w:val="00C41A1F"/>
    <w:rsid w:val="00CB4E12"/>
    <w:rsid w:val="00CC50D7"/>
    <w:rsid w:val="00CD160D"/>
    <w:rsid w:val="00D27D4C"/>
    <w:rsid w:val="00D45841"/>
    <w:rsid w:val="00D65FF6"/>
    <w:rsid w:val="00DE23AC"/>
    <w:rsid w:val="00E252FC"/>
    <w:rsid w:val="00E40068"/>
    <w:rsid w:val="00ED1D83"/>
    <w:rsid w:val="00F229C4"/>
    <w:rsid w:val="00F22B1F"/>
    <w:rsid w:val="00F4311F"/>
    <w:rsid w:val="00F742DF"/>
    <w:rsid w:val="00FB1DB3"/>
    <w:rsid w:val="00FB49AE"/>
    <w:rsid w:val="00FB6725"/>
    <w:rsid w:val="00FE440A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3D2D5450A42EE991CDBE727EA6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7634B-C595-4BA2-9296-EBE10D86387D}"/>
      </w:docPartPr>
      <w:docPartBody>
        <w:p w:rsidR="00737993" w:rsidRDefault="001F27F2" w:rsidP="001F27F2">
          <w:pPr>
            <w:pStyle w:val="F063D2D5450A42EE991CDBE727EA66F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9F6D1-9C22-4B5A-8904-88AECED4B240}"/>
      </w:docPartPr>
      <w:docPartBody>
        <w:p w:rsidR="00737993" w:rsidRDefault="001F27F2">
          <w:r w:rsidRPr="00D46A2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75447-4A60-4F4E-A603-6E599B6C2042}"/>
      </w:docPartPr>
      <w:docPartBody>
        <w:p w:rsidR="00737993" w:rsidRDefault="001F27F2">
          <w:r w:rsidRPr="00D46A2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F2"/>
    <w:rsid w:val="001F27F2"/>
    <w:rsid w:val="0024288F"/>
    <w:rsid w:val="00393BAB"/>
    <w:rsid w:val="00737993"/>
    <w:rsid w:val="00BC66E6"/>
    <w:rsid w:val="00D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27F2"/>
    <w:rPr>
      <w:color w:val="808080"/>
    </w:rPr>
  </w:style>
  <w:style w:type="paragraph" w:customStyle="1" w:styleId="F063D2D5450A42EE991CDBE727EA66F8">
    <w:name w:val="F063D2D5450A42EE991CDBE727EA66F8"/>
    <w:rsid w:val="001F2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22</cp:revision>
  <cp:lastPrinted>2024-03-01T22:58:00Z</cp:lastPrinted>
  <dcterms:created xsi:type="dcterms:W3CDTF">2024-03-01T23:28:00Z</dcterms:created>
  <dcterms:modified xsi:type="dcterms:W3CDTF">2026-07-02T20:49:00Z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